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Pr="008609F8" w:rsidRDefault="00C365F6" w:rsidP="00C36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F6">
        <w:rPr>
          <w:rFonts w:ascii="Times New Roman" w:hAnsi="Times New Roman" w:cs="Times New Roman"/>
          <w:b/>
          <w:sz w:val="28"/>
          <w:szCs w:val="28"/>
        </w:rPr>
        <w:t>БАД «</w:t>
      </w:r>
      <w:proofErr w:type="gramStart"/>
      <w:r w:rsidRPr="00C365F6">
        <w:rPr>
          <w:rFonts w:ascii="Times New Roman" w:hAnsi="Times New Roman" w:cs="Times New Roman"/>
          <w:b/>
          <w:sz w:val="28"/>
          <w:szCs w:val="28"/>
        </w:rPr>
        <w:t>Альфа-токоферола</w:t>
      </w:r>
      <w:proofErr w:type="gramEnd"/>
      <w:r w:rsidRPr="00C365F6">
        <w:rPr>
          <w:rFonts w:ascii="Times New Roman" w:hAnsi="Times New Roman" w:cs="Times New Roman"/>
          <w:b/>
          <w:sz w:val="28"/>
          <w:szCs w:val="28"/>
        </w:rPr>
        <w:t xml:space="preserve"> ацетат (Витамин Е) </w:t>
      </w:r>
      <w:proofErr w:type="spellStart"/>
      <w:r w:rsidRPr="00C365F6">
        <w:rPr>
          <w:rFonts w:ascii="Times New Roman" w:hAnsi="Times New Roman" w:cs="Times New Roman"/>
          <w:b/>
          <w:sz w:val="28"/>
          <w:szCs w:val="28"/>
        </w:rPr>
        <w:t>Мелиген</w:t>
      </w:r>
      <w:proofErr w:type="spellEnd"/>
      <w:r w:rsidRPr="00C365F6">
        <w:rPr>
          <w:rFonts w:ascii="Times New Roman" w:hAnsi="Times New Roman" w:cs="Times New Roman"/>
          <w:b/>
          <w:sz w:val="28"/>
          <w:szCs w:val="28"/>
        </w:rPr>
        <w:t>®» (</w:t>
      </w:r>
      <w:proofErr w:type="spellStart"/>
      <w:r w:rsidRPr="00C365F6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Pr="00C365F6">
        <w:rPr>
          <w:rFonts w:ascii="Times New Roman" w:hAnsi="Times New Roman" w:cs="Times New Roman"/>
          <w:b/>
          <w:sz w:val="28"/>
          <w:szCs w:val="28"/>
        </w:rPr>
        <w:t xml:space="preserve">. по 200 </w:t>
      </w:r>
      <w:r w:rsidRPr="008609F8">
        <w:rPr>
          <w:rFonts w:ascii="Times New Roman" w:hAnsi="Times New Roman" w:cs="Times New Roman"/>
          <w:b/>
          <w:sz w:val="28"/>
          <w:szCs w:val="28"/>
        </w:rPr>
        <w:t>мг) №</w:t>
      </w:r>
      <w:r w:rsidR="00F0691B">
        <w:rPr>
          <w:rFonts w:ascii="Times New Roman" w:hAnsi="Times New Roman" w:cs="Times New Roman"/>
          <w:b/>
          <w:sz w:val="28"/>
          <w:szCs w:val="28"/>
        </w:rPr>
        <w:t>2</w:t>
      </w:r>
      <w:r w:rsidRPr="008609F8">
        <w:rPr>
          <w:rFonts w:ascii="Times New Roman" w:hAnsi="Times New Roman" w:cs="Times New Roman"/>
          <w:b/>
          <w:sz w:val="28"/>
          <w:szCs w:val="28"/>
        </w:rPr>
        <w:t>0</w:t>
      </w:r>
    </w:p>
    <w:p w:rsidR="00EA1596" w:rsidRDefault="008609F8" w:rsidP="00EA159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B26B2" w:rsidRDefault="008B26B2" w:rsidP="008B26B2">
      <w:pPr>
        <w:pStyle w:val="a3"/>
        <w:spacing w:before="0" w:beforeAutospacing="0" w:after="0" w:afterAutospacing="0" w:line="360" w:lineRule="atLeast"/>
        <w:ind w:left="480"/>
        <w:textAlignment w:val="baseline"/>
      </w:pPr>
      <w:r w:rsidRPr="008B26B2">
        <w:rPr>
          <w:rStyle w:val="a4"/>
          <w:b w:val="0"/>
          <w:i/>
          <w:bdr w:val="none" w:sz="0" w:space="0" w:color="auto" w:frame="1"/>
        </w:rPr>
        <w:t>Витамин E</w:t>
      </w:r>
      <w:r w:rsidRPr="005E6AA2">
        <w:rPr>
          <w:rStyle w:val="apple-converted-space"/>
        </w:rPr>
        <w:t> </w:t>
      </w:r>
      <w:r w:rsidRPr="005E6AA2">
        <w:t xml:space="preserve">– обладает выраженным антиоксидантным </w:t>
      </w:r>
      <w:r>
        <w:t xml:space="preserve">и иммуностимулирующим </w:t>
      </w:r>
      <w:r w:rsidRPr="005E6AA2">
        <w:t xml:space="preserve">действием, улучшает циркуляцию </w:t>
      </w:r>
      <w:r>
        <w:t xml:space="preserve">и </w:t>
      </w:r>
      <w:r w:rsidRPr="005E6AA2">
        <w:t xml:space="preserve">обеспечивает нормальную свертываемость крови, </w:t>
      </w:r>
      <w:r>
        <w:t>способствует</w:t>
      </w:r>
      <w:r w:rsidRPr="005E6AA2">
        <w:t xml:space="preserve"> заживле</w:t>
      </w:r>
      <w:r>
        <w:t>нию повреждений кожного покрова,</w:t>
      </w:r>
      <w:r w:rsidRPr="005E6AA2">
        <w:t xml:space="preserve"> поддержи</w:t>
      </w:r>
      <w:r>
        <w:t>вает здоровье нервов и мускулов,</w:t>
      </w:r>
      <w:r w:rsidRPr="005E6AA2">
        <w:t xml:space="preserve"> </w:t>
      </w:r>
      <w:r>
        <w:t>снимает судороги ног, укрепляет</w:t>
      </w:r>
      <w:r w:rsidRPr="005E6AA2">
        <w:t xml:space="preserve"> стенки капилляров</w:t>
      </w:r>
      <w:r>
        <w:t>,</w:t>
      </w:r>
      <w:r w:rsidRPr="009622D8">
        <w:t xml:space="preserve"> </w:t>
      </w:r>
      <w:r w:rsidRPr="005E6AA2">
        <w:t>предотвращает анемию</w:t>
      </w:r>
      <w:r>
        <w:t>,</w:t>
      </w:r>
      <w:r w:rsidRPr="00FD4649">
        <w:t xml:space="preserve"> </w:t>
      </w:r>
      <w:r w:rsidRPr="005E6AA2">
        <w:t xml:space="preserve">полезен </w:t>
      </w:r>
      <w:r>
        <w:t>для женского здоровья</w:t>
      </w:r>
      <w:r w:rsidRPr="005E6AA2">
        <w:t>.</w:t>
      </w:r>
    </w:p>
    <w:p w:rsidR="008609F8" w:rsidRPr="008609F8" w:rsidRDefault="008609F8" w:rsidP="00EA159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596" w:rsidRDefault="00EA1596" w:rsidP="00EA159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363DF2" w:rsidRDefault="00363DF2" w:rsidP="00363DF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 качестве дополнительного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родуктивной функции у мужчин и женщин</w:t>
      </w:r>
    </w:p>
    <w:p w:rsidR="00363DF2" w:rsidRPr="004C0649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физической и умственной выносливости</w:t>
      </w:r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замедления процессов</w:t>
      </w:r>
      <w:r w:rsidRPr="004C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F2" w:rsidRPr="004C0649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</w:t>
      </w:r>
      <w:r w:rsidRPr="004C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кожных покровов</w:t>
      </w:r>
      <w:r w:rsidRPr="004C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F2" w:rsidRPr="004C0649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C0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пигментации кожи</w:t>
      </w:r>
      <w:r w:rsidRPr="004C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угревой сыпи</w:t>
      </w:r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сухости кожи, ломкости ногтей </w:t>
      </w:r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слабой мышечной ткани (дистрофии мышц)</w:t>
      </w:r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риске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уровне холестерина в крови</w:t>
      </w:r>
    </w:p>
    <w:p w:rsidR="00363DF2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острых и хронических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363DF2" w:rsidRPr="00EB3B74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уровне сахара в крови</w:t>
      </w:r>
      <w:r w:rsidRPr="004C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F2" w:rsidRPr="00EA439E" w:rsidRDefault="00363DF2" w:rsidP="00363DF2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длительном состоянии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</w:t>
      </w:r>
    </w:p>
    <w:p w:rsidR="008609F8" w:rsidRPr="008609F8" w:rsidRDefault="008609F8" w:rsidP="00EA159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596" w:rsidRDefault="00EA1596" w:rsidP="00EA159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8609F8" w:rsidRPr="008609F8" w:rsidRDefault="008609F8" w:rsidP="008609F8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8609F8" w:rsidRPr="008609F8" w:rsidRDefault="008609F8" w:rsidP="00F0691B">
      <w:pPr>
        <w:spacing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желатиновые капсулы по 0,2 г.</w:t>
      </w:r>
    </w:p>
    <w:p w:rsidR="00F0691B" w:rsidRPr="005E6AA2" w:rsidRDefault="00F0691B" w:rsidP="00F0691B">
      <w:pPr>
        <w:spacing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Блистер по 10 капсул, 2 блистера помещают в пачку из картона.</w:t>
      </w:r>
    </w:p>
    <w:p w:rsidR="008609F8" w:rsidRPr="008609F8" w:rsidRDefault="008609F8" w:rsidP="008609F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(альфа-токоферола ацетат) 100,0 мг, масло растительное (подсолнечное или кукурузное, или соевое, или оливковое), оболочка капсулы (желатин, </w:t>
      </w:r>
      <w:proofErr w:type="spellStart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</w:t>
      </w:r>
      <w:proofErr w:type="spellEnd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консервант </w:t>
      </w:r>
      <w:proofErr w:type="spellStart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метилпарагидроксибензоат</w:t>
      </w:r>
      <w:proofErr w:type="spellEnd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краситель </w:t>
      </w:r>
      <w:proofErr w:type="spellStart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азорубин</w:t>
      </w:r>
      <w:proofErr w:type="spellEnd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09F8" w:rsidRPr="008609F8" w:rsidRDefault="008609F8" w:rsidP="008609F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БАД к пище – дополнительного источника витамина Е.</w:t>
      </w:r>
    </w:p>
    <w:p w:rsidR="008609F8" w:rsidRPr="008609F8" w:rsidRDefault="008609F8" w:rsidP="008609F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Взрослым и детям старше 14 лет </w:t>
      </w:r>
      <w:proofErr w:type="gramStart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 разжевывая</w:t>
      </w:r>
      <w:proofErr w:type="gramEnd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небольшим количеством воды, по 1 капсуле 1 раз в день во время еды.</w:t>
      </w: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приема 1 месяц.</w:t>
      </w: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прием можно повторить через месяц.</w:t>
      </w:r>
    </w:p>
    <w:p w:rsidR="008609F8" w:rsidRPr="008609F8" w:rsidRDefault="008609F8" w:rsidP="008609F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суточной дозе – 1 капсула – содержится: витамина</w:t>
      </w:r>
      <w:proofErr w:type="gramStart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100,0 мг (1000% от рекомендуемого уровня суточного потребления, что не превышает верхний допустимый уровень).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на 100,0 г: жиры – 50,0 г, витамин</w:t>
      </w:r>
      <w:proofErr w:type="gramStart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50,0 г. Энергетическая ценность на 100,0 г: 450 ккал (1883 кДж).</w:t>
      </w:r>
    </w:p>
    <w:p w:rsidR="008609F8" w:rsidRPr="008609F8" w:rsidRDefault="008609F8" w:rsidP="008609F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беременность, период кормления грудью.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8609F8" w:rsidRPr="008609F8" w:rsidRDefault="008609F8" w:rsidP="008609F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года.</w:t>
      </w: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применять по истечении срока годности.</w:t>
      </w:r>
    </w:p>
    <w:p w:rsidR="008609F8" w:rsidRPr="008609F8" w:rsidRDefault="008609F8" w:rsidP="008609F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месте, при температуре не выше 25 °С.</w:t>
      </w:r>
    </w:p>
    <w:p w:rsidR="008609F8" w:rsidRPr="008609F8" w:rsidRDefault="008609F8" w:rsidP="008609F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8609F8" w:rsidRPr="008609F8" w:rsidRDefault="008609F8" w:rsidP="008609F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8609F8" w:rsidRPr="008609F8" w:rsidRDefault="008609F8" w:rsidP="00EA159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B2" w:rsidRDefault="008B26B2" w:rsidP="008B26B2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363DF2" w:rsidRDefault="00363DF2" w:rsidP="00363DF2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Гинекология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352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менструальный цикл, повышает либидо, уменьшает проявления климактерического синдрома.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DF2" w:rsidRPr="00B63F96" w:rsidRDefault="00363DF2" w:rsidP="00363DF2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Мужчинам назначают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нарушениях половой функции</w:t>
      </w:r>
      <w:r w:rsidRPr="00D3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нормализации выработки сперматозоидов и увеличения их жизнеспособности.</w:t>
      </w:r>
    </w:p>
    <w:p w:rsidR="00363DF2" w:rsidRPr="00E63AB5" w:rsidRDefault="00363DF2" w:rsidP="00363DF2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Иммунология.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сопротивляемость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вирусам и бактериям, ускоряет процесс выздоровления.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иммуномодулирующее действие.</w:t>
      </w:r>
    </w:p>
    <w:p w:rsidR="00363DF2" w:rsidRPr="0010169D" w:rsidRDefault="00363DF2" w:rsidP="00363DF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Дерматология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размножение эпителиальных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процессах регенерации тканей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синтезе коллагена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улучшен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питания кожи, применяется для устранения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пигментации. </w:t>
      </w:r>
    </w:p>
    <w:p w:rsidR="00363DF2" w:rsidRPr="008B26B2" w:rsidRDefault="00363DF2" w:rsidP="00363DF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Терапия.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физическую</w:t>
      </w:r>
      <w:r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стрессах,</w:t>
      </w:r>
      <w:r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затяжных и хронических инфекционных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олеваниях. Нормализует уровень холестерина и сахара в крови, укрепляет мышцы.</w:t>
      </w:r>
    </w:p>
    <w:p w:rsidR="00EA1596" w:rsidRPr="008B26B2" w:rsidRDefault="00EA1596" w:rsidP="00363DF2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1596" w:rsidRPr="008B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515"/>
    <w:multiLevelType w:val="hybridMultilevel"/>
    <w:tmpl w:val="AAE8F0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1E"/>
    <w:rsid w:val="00363DF2"/>
    <w:rsid w:val="0045478C"/>
    <w:rsid w:val="00731ECF"/>
    <w:rsid w:val="008609F8"/>
    <w:rsid w:val="008B26B2"/>
    <w:rsid w:val="008C5C1E"/>
    <w:rsid w:val="00BF2E7C"/>
    <w:rsid w:val="00C365F6"/>
    <w:rsid w:val="00D23E8C"/>
    <w:rsid w:val="00EA1596"/>
    <w:rsid w:val="00F0691B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6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65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5F6"/>
    <w:rPr>
      <w:b/>
      <w:bCs/>
    </w:rPr>
  </w:style>
  <w:style w:type="character" w:customStyle="1" w:styleId="apple-converted-space">
    <w:name w:val="apple-converted-space"/>
    <w:basedOn w:val="a0"/>
    <w:rsid w:val="00C365F6"/>
  </w:style>
  <w:style w:type="paragraph" w:styleId="a5">
    <w:name w:val="List Paragraph"/>
    <w:basedOn w:val="a"/>
    <w:uiPriority w:val="34"/>
    <w:qFormat/>
    <w:rsid w:val="008B2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65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65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5F6"/>
    <w:rPr>
      <w:b/>
      <w:bCs/>
    </w:rPr>
  </w:style>
  <w:style w:type="character" w:customStyle="1" w:styleId="apple-converted-space">
    <w:name w:val="apple-converted-space"/>
    <w:basedOn w:val="a0"/>
    <w:rsid w:val="00C365F6"/>
  </w:style>
  <w:style w:type="paragraph" w:styleId="a5">
    <w:name w:val="List Paragraph"/>
    <w:basedOn w:val="a"/>
    <w:uiPriority w:val="34"/>
    <w:qFormat/>
    <w:rsid w:val="008B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10</cp:revision>
  <dcterms:created xsi:type="dcterms:W3CDTF">2016-10-07T12:36:00Z</dcterms:created>
  <dcterms:modified xsi:type="dcterms:W3CDTF">2017-04-18T10:16:00Z</dcterms:modified>
</cp:coreProperties>
</file>