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F" w:rsidRDefault="002423E1" w:rsidP="0024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БАД «</w:t>
      </w:r>
      <w:proofErr w:type="spellStart"/>
      <w:r w:rsidR="003036E8">
        <w:rPr>
          <w:rFonts w:ascii="Times New Roman" w:hAnsi="Times New Roman" w:cs="Times New Roman"/>
          <w:b/>
          <w:sz w:val="28"/>
          <w:szCs w:val="28"/>
        </w:rPr>
        <w:t>Климафлавон</w:t>
      </w:r>
      <w:proofErr w:type="spellEnd"/>
      <w:r w:rsidRPr="002423E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423E1">
        <w:rPr>
          <w:rFonts w:ascii="Times New Roman" w:hAnsi="Times New Roman" w:cs="Times New Roman"/>
          <w:b/>
          <w:sz w:val="28"/>
          <w:szCs w:val="28"/>
        </w:rPr>
        <w:t>капс</w:t>
      </w:r>
      <w:proofErr w:type="spellEnd"/>
      <w:r w:rsidRPr="002423E1">
        <w:rPr>
          <w:rFonts w:ascii="Times New Roman" w:hAnsi="Times New Roman" w:cs="Times New Roman"/>
          <w:b/>
          <w:sz w:val="28"/>
          <w:szCs w:val="28"/>
        </w:rPr>
        <w:t>. №</w:t>
      </w:r>
      <w:r w:rsidR="008F58D6">
        <w:rPr>
          <w:rFonts w:ascii="Times New Roman" w:hAnsi="Times New Roman" w:cs="Times New Roman"/>
          <w:b/>
          <w:sz w:val="28"/>
          <w:szCs w:val="28"/>
        </w:rPr>
        <w:t>120</w:t>
      </w:r>
    </w:p>
    <w:p w:rsidR="005B218C" w:rsidRDefault="000E4901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Описание компонентов</w:t>
      </w:r>
    </w:p>
    <w:p w:rsidR="003036E8" w:rsidRPr="00BB1FD0" w:rsidRDefault="003036E8" w:rsidP="0053525D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3036E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Изофлавоны</w:t>
      </w:r>
      <w:proofErr w:type="spellEnd"/>
      <w:r w:rsidRPr="003036E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сои (экстракт соевых бобов) </w:t>
      </w:r>
      <w:r w:rsidR="00BB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</w:t>
      </w:r>
      <w:r w:rsidR="00535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35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фитоэстрогены</w:t>
      </w:r>
      <w:proofErr w:type="spellEnd"/>
      <w:r w:rsidR="00535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BB1FD0" w:rsidRPr="00BB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вещества растительной природы, химически сходные с человеческим гормоном эстрогеном, </w:t>
      </w:r>
      <w:r w:rsidR="00535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 со значительно</w:t>
      </w:r>
      <w:r w:rsidR="00BB1FD0" w:rsidRPr="00BB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меньшей активностью. </w:t>
      </w:r>
      <w:r w:rsidR="00535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 время менопаузы уровень собственных эстрогенов снижается, в этом случае</w:t>
      </w:r>
      <w:r w:rsidR="00011B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11B16" w:rsidRPr="00011B16">
        <w:rPr>
          <w:rFonts w:ascii="Times New Roman" w:eastAsia="Times New Roman" w:hAnsi="Times New Roman" w:cs="Times New Roman"/>
          <w:bCs/>
          <w:sz w:val="24"/>
          <w:szCs w:val="24"/>
          <w:highlight w:val="yellow"/>
          <w:bdr w:val="none" w:sz="0" w:space="0" w:color="auto" w:frame="1"/>
          <w:lang w:eastAsia="ru-RU"/>
        </w:rPr>
        <w:t>фитоэст</w:t>
      </w:r>
      <w:r w:rsidR="0053525D" w:rsidRPr="00011B16">
        <w:rPr>
          <w:rFonts w:ascii="Times New Roman" w:eastAsia="Times New Roman" w:hAnsi="Times New Roman" w:cs="Times New Roman"/>
          <w:bCs/>
          <w:sz w:val="24"/>
          <w:szCs w:val="24"/>
          <w:highlight w:val="yellow"/>
          <w:bdr w:val="none" w:sz="0" w:space="0" w:color="auto" w:frame="1"/>
          <w:lang w:eastAsia="ru-RU"/>
        </w:rPr>
        <w:t>рогены</w:t>
      </w:r>
      <w:bookmarkStart w:id="0" w:name="_GoBack"/>
      <w:bookmarkEnd w:id="0"/>
      <w:proofErr w:type="spellEnd"/>
      <w:r w:rsidR="00535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помогут восполнить необходимый уровень гормонов</w:t>
      </w:r>
      <w:r w:rsidR="0053525D" w:rsidRPr="00BB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осла</w:t>
      </w:r>
      <w:r w:rsidR="00535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бляя приливы, сохраняя здоровыми кости, а также </w:t>
      </w:r>
      <w:proofErr w:type="spellStart"/>
      <w:r w:rsidR="00535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изофлавоны</w:t>
      </w:r>
      <w:proofErr w:type="spellEnd"/>
      <w:r w:rsidR="00535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сои обладают антиоксидантными свойствами, принимают участие в обменных процессах.</w:t>
      </w:r>
      <w:r w:rsidR="00BB1FD0" w:rsidRPr="00BB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036E8" w:rsidRPr="00BB1FD0" w:rsidRDefault="003036E8" w:rsidP="003036E8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036E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Пустырника сердечного травы экстракт </w:t>
      </w:r>
      <w:r w:rsidR="00BB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применяется</w:t>
      </w:r>
      <w:r w:rsidR="00BB1FD0" w:rsidRPr="000C4B7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качестве успокаивающего средства при повышенной нервной возбудимости, бессоннице, вегетососудистой дистонии, неврозах.</w:t>
      </w:r>
    </w:p>
    <w:p w:rsidR="003036E8" w:rsidRPr="00BB1FD0" w:rsidRDefault="003036E8" w:rsidP="003036E8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3036E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Цимицифуги</w:t>
      </w:r>
      <w:proofErr w:type="spellEnd"/>
      <w:r w:rsidRPr="003036E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3036E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клопогона</w:t>
      </w:r>
      <w:proofErr w:type="spellEnd"/>
      <w:r w:rsidRPr="003036E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036E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кистевидного</w:t>
      </w:r>
      <w:proofErr w:type="gramEnd"/>
      <w:r w:rsidRPr="003036E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корней экстракт </w:t>
      </w:r>
      <w:r w:rsidR="00BB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</w:t>
      </w:r>
      <w:r w:rsidR="00535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оказывае</w:t>
      </w:r>
      <w:r w:rsidR="00BB1FD0" w:rsidRPr="00BB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 мягкое седативное, релаксирующее и сп</w:t>
      </w:r>
      <w:r w:rsidR="00535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азмолитическое действие,</w:t>
      </w:r>
      <w:r w:rsidR="00BB1FD0" w:rsidRPr="00BB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знач</w:t>
      </w:r>
      <w:r w:rsidR="005352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ительно уменьшает выраженность </w:t>
      </w:r>
      <w:r w:rsidR="00BB1FD0" w:rsidRPr="00BB1F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приливов, купирует депрессию, связанн</w:t>
      </w:r>
      <w:r w:rsidR="00FB14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ую с климактерическим периодом, нормализует сон. </w:t>
      </w:r>
    </w:p>
    <w:p w:rsidR="006032C4" w:rsidRPr="005B218C" w:rsidRDefault="006032C4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218C" w:rsidRP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Показания к применению</w:t>
      </w:r>
    </w:p>
    <w:p w:rsidR="00A30FCB" w:rsidRDefault="00A30FCB" w:rsidP="00A30FCB">
      <w:p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БАД к пище - дополнительного источника </w:t>
      </w:r>
      <w:proofErr w:type="spellStart"/>
      <w:r w:rsidR="003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изофлавонов</w:t>
      </w:r>
      <w:proofErr w:type="spellEnd"/>
      <w:r w:rsidRPr="00A3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4B6" w:rsidRDefault="00FB14B6" w:rsidP="00BB1FD0">
      <w:pPr>
        <w:numPr>
          <w:ilvl w:val="0"/>
          <w:numId w:val="2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B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Pr="00FB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B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выраженн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FB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повышенной потливости</w:t>
      </w:r>
    </w:p>
    <w:p w:rsidR="00FB14B6" w:rsidRDefault="00C80E21" w:rsidP="00BB1FD0">
      <w:pPr>
        <w:numPr>
          <w:ilvl w:val="0"/>
          <w:numId w:val="2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неврозах, раздражительности</w:t>
      </w:r>
    </w:p>
    <w:p w:rsidR="00C80E21" w:rsidRDefault="00C80E21" w:rsidP="00BB1FD0">
      <w:pPr>
        <w:numPr>
          <w:ilvl w:val="0"/>
          <w:numId w:val="2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частой смене настроения</w:t>
      </w:r>
    </w:p>
    <w:p w:rsidR="00E571C9" w:rsidRPr="00C80E21" w:rsidRDefault="00C80E21" w:rsidP="00A30FCB">
      <w:pPr>
        <w:numPr>
          <w:ilvl w:val="0"/>
          <w:numId w:val="2"/>
        </w:numPr>
        <w:shd w:val="clear" w:color="auto" w:fill="FFFFFF"/>
        <w:spacing w:after="135" w:line="360" w:lineRule="atLeast"/>
        <w:ind w:right="79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других индивидуальных проявлениях климактерического синдрома</w:t>
      </w:r>
    </w:p>
    <w:p w:rsidR="005B218C" w:rsidRP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218C" w:rsidRDefault="005B218C" w:rsidP="002423E1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Инструкция по применению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Твердые желатиновые капсулы по </w:t>
      </w:r>
      <w:r w:rsidR="004D3DB5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F58D6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 в банке полимерной.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032C4" w:rsidRPr="00834966" w:rsidRDefault="004D3DB5" w:rsidP="00834966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Носитель микрокристаллическая целлюлоза, капсула (желатин, красители: диоксид титана, оксид железа красный), </w:t>
      </w:r>
      <w:proofErr w:type="spellStart"/>
      <w:r w:rsidRPr="004D3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изофлавоны</w:t>
      </w:r>
      <w:proofErr w:type="spellEnd"/>
      <w:r w:rsidRPr="004D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 (экстракт соевых бобов), пустырника сердечного травы экстракт, </w:t>
      </w:r>
      <w:proofErr w:type="spellStart"/>
      <w:r w:rsidRPr="004D3DB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цимицифуги</w:t>
      </w:r>
      <w:proofErr w:type="spellEnd"/>
      <w:r w:rsidRPr="004D3DB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D3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клопогона</w:t>
      </w:r>
      <w:proofErr w:type="spellEnd"/>
      <w:r w:rsidRPr="004D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кистевидного корней экстракт.</w:t>
      </w:r>
    </w:p>
    <w:p w:rsidR="00C80E21" w:rsidRDefault="00C80E21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21" w:rsidRDefault="00C80E21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21" w:rsidRDefault="00C80E21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 по применению</w:t>
      </w:r>
    </w:p>
    <w:p w:rsidR="00B10729" w:rsidRDefault="004D3DB5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применения: взрослым по 1-2 капсулы в день во время еды, не разжевывая, запивая водой, что обеспечивает поступление </w:t>
      </w:r>
      <w:proofErr w:type="spellStart"/>
      <w:r w:rsidRPr="004D3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изофлавонов</w:t>
      </w:r>
      <w:proofErr w:type="spellEnd"/>
      <w:r w:rsidRPr="004D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20 - 40 мг (40-80 % адекватного уровня потребления).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 компонентов, беременность, период кормления грудью.</w:t>
      </w:r>
    </w:p>
    <w:p w:rsidR="006032C4" w:rsidRPr="005B218C" w:rsidRDefault="006032C4" w:rsidP="006032C4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6032C4" w:rsidRPr="005B218C" w:rsidRDefault="004D3DB5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32C4"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032C4" w:rsidRPr="005B218C" w:rsidRDefault="006032C4" w:rsidP="006032C4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по истечении срока годности.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сухом, недоступном для детей месте при температуре не выше 25 °C.</w:t>
      </w:r>
    </w:p>
    <w:p w:rsidR="006032C4" w:rsidRPr="005B218C" w:rsidRDefault="006032C4" w:rsidP="006032C4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6032C4" w:rsidRPr="005B218C" w:rsidRDefault="006032C4" w:rsidP="006032C4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населению через аптечную сеть и специализированные отделы торговой сети.</w:t>
      </w:r>
    </w:p>
    <w:p w:rsidR="006032C4" w:rsidRDefault="006032C4" w:rsidP="006032C4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E571C9" w:rsidRPr="005B218C" w:rsidRDefault="00E571C9" w:rsidP="006032C4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sectPr w:rsidR="00E571C9" w:rsidRPr="005B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09B"/>
    <w:multiLevelType w:val="hybridMultilevel"/>
    <w:tmpl w:val="9A646D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67D0ACD"/>
    <w:multiLevelType w:val="hybridMultilevel"/>
    <w:tmpl w:val="1CD0BF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65E4642"/>
    <w:multiLevelType w:val="multilevel"/>
    <w:tmpl w:val="062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342DE"/>
    <w:multiLevelType w:val="multilevel"/>
    <w:tmpl w:val="154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FD"/>
    <w:rsid w:val="00011B16"/>
    <w:rsid w:val="000769FF"/>
    <w:rsid w:val="000B4C37"/>
    <w:rsid w:val="000E4901"/>
    <w:rsid w:val="00123387"/>
    <w:rsid w:val="00132232"/>
    <w:rsid w:val="002423E1"/>
    <w:rsid w:val="003036E8"/>
    <w:rsid w:val="00326716"/>
    <w:rsid w:val="003A595B"/>
    <w:rsid w:val="003C6DF1"/>
    <w:rsid w:val="004D3DB5"/>
    <w:rsid w:val="0053525D"/>
    <w:rsid w:val="00536BEE"/>
    <w:rsid w:val="005B218C"/>
    <w:rsid w:val="006032C4"/>
    <w:rsid w:val="006B67FD"/>
    <w:rsid w:val="00731ECF"/>
    <w:rsid w:val="007E6B7D"/>
    <w:rsid w:val="00834966"/>
    <w:rsid w:val="008803BF"/>
    <w:rsid w:val="008F58D6"/>
    <w:rsid w:val="00975A0F"/>
    <w:rsid w:val="00A30FCB"/>
    <w:rsid w:val="00B10729"/>
    <w:rsid w:val="00BA384A"/>
    <w:rsid w:val="00BB1FD0"/>
    <w:rsid w:val="00C405F4"/>
    <w:rsid w:val="00C80E21"/>
    <w:rsid w:val="00D10529"/>
    <w:rsid w:val="00D53C45"/>
    <w:rsid w:val="00DD4B27"/>
    <w:rsid w:val="00E571C9"/>
    <w:rsid w:val="00F432E6"/>
    <w:rsid w:val="00F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2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2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3E1"/>
    <w:rPr>
      <w:b/>
      <w:bCs/>
    </w:rPr>
  </w:style>
  <w:style w:type="character" w:customStyle="1" w:styleId="apple-converted-space">
    <w:name w:val="apple-converted-space"/>
    <w:basedOn w:val="a0"/>
    <w:rsid w:val="002423E1"/>
  </w:style>
  <w:style w:type="table" w:styleId="a5">
    <w:name w:val="Table Grid"/>
    <w:basedOn w:val="a1"/>
    <w:uiPriority w:val="59"/>
    <w:rsid w:val="000B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23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2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3E1"/>
    <w:rPr>
      <w:b/>
      <w:bCs/>
    </w:rPr>
  </w:style>
  <w:style w:type="character" w:customStyle="1" w:styleId="apple-converted-space">
    <w:name w:val="apple-converted-space"/>
    <w:basedOn w:val="a0"/>
    <w:rsid w:val="002423E1"/>
  </w:style>
  <w:style w:type="table" w:styleId="a5">
    <w:name w:val="Table Grid"/>
    <w:basedOn w:val="a1"/>
    <w:uiPriority w:val="59"/>
    <w:rsid w:val="000B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8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2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8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2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4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0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3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8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8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Горелик</dc:creator>
  <cp:lastModifiedBy>Пользователь</cp:lastModifiedBy>
  <cp:revision>3</cp:revision>
  <cp:lastPrinted>2017-11-16T13:01:00Z</cp:lastPrinted>
  <dcterms:created xsi:type="dcterms:W3CDTF">2017-11-16T13:03:00Z</dcterms:created>
  <dcterms:modified xsi:type="dcterms:W3CDTF">2017-11-17T07:49:00Z</dcterms:modified>
</cp:coreProperties>
</file>